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勐永镇人民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655"/>
        <w:gridCol w:w="2316"/>
        <w:gridCol w:w="1783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证件名称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证件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号码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法人代表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联系人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2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  情  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right="113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2Q2NzE5Y2NiNDliM2I4YzI3MWQwYjM2OTEyNDgifQ=="/>
  </w:docVars>
  <w:rsids>
    <w:rsidRoot w:val="14596E81"/>
    <w:rsid w:val="14596E81"/>
    <w:rsid w:val="688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2021-02-03T07:21:00Z</dcterms:created>
  <dc:creator>Administrator</dc:creator>
  <cp:lastModifiedBy>何勇春</cp:lastModifiedBy>
  <dcterms:modified xsi:type="dcterms:W3CDTF">2023-09-14T08:34:57Z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25BFD5E24E4C4BC3A63295FDB22BC14C_12</vt:lpwstr>
  </property>
</Properties>
</file>