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Lines="50" w:afterLines="50"/>
        <w:jc w:val="center"/>
        <w:rPr>
          <w:rFonts w:ascii="宋体" w:hAnsi="宋体" w:eastAsia="方正小标宋_GBK" w:cs="方正小标宋_GBK"/>
          <w:sz w:val="36"/>
          <w:szCs w:val="36"/>
        </w:rPr>
      </w:pPr>
      <w:r>
        <w:rPr>
          <w:rFonts w:hint="eastAsia" w:ascii="宋体" w:hAnsi="宋体" w:eastAsia="方正小标宋_GBK" w:cs="方正小标宋_GBK"/>
          <w:sz w:val="36"/>
          <w:szCs w:val="36"/>
        </w:rPr>
        <w:t>耿马自治县政府信息公开申请表</w:t>
      </w:r>
    </w:p>
    <w:tbl>
      <w:tblPr>
        <w:tblStyle w:val="5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证件号码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    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联系人姓名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所需信息的内容描述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所需信息的指定提供载体形式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□邮寄  □传真  □电子邮件  □自行领取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>
      <w:pPr>
        <w:spacing w:line="360" w:lineRule="auto"/>
        <w:ind w:firstLine="480" w:firstLineChars="200"/>
        <w:jc w:val="center"/>
      </w:pPr>
      <w:r>
        <w:rPr>
          <w:rFonts w:hint="eastAsia" w:ascii="宋体" w:hAnsi="宋体" w:eastAsia="方正仿宋_GBK" w:cs="方正仿宋_GBK"/>
          <w:sz w:val="24"/>
        </w:rPr>
        <w:t xml:space="preserve">   受理号：                                   受理人：</w:t>
      </w:r>
    </w:p>
    <w:sectPr>
      <w:pgSz w:w="11906" w:h="16838"/>
      <w:pgMar w:top="1984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96E81"/>
    <w:rsid w:val="00177F32"/>
    <w:rsid w:val="00E0521A"/>
    <w:rsid w:val="00E97F0C"/>
    <w:rsid w:val="034C3C83"/>
    <w:rsid w:val="14596E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372</Characters>
  <Lines>3</Lines>
  <Paragraphs>1</Paragraphs>
  <ScaleCrop>false</ScaleCrop>
  <LinksUpToDate>false</LinksUpToDate>
  <CharactersWithSpaces>436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2023-09-18T03:39:00Z</dcterms:created>
  <dc:creator>Administrator</dc:creator>
  <cp:lastModifiedBy>罗后红</cp:lastModifiedBy>
  <dcterms:modified xsi:type="dcterms:W3CDTF">2023-09-19T03:03:32Z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