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-11"/>
          <w:sz w:val="44"/>
          <w:szCs w:val="44"/>
          <w:shd w:val="clear" w:color="auto" w:fill="FFFFFF"/>
          <w:lang w:val="en-US" w:eastAsia="zh-CN"/>
        </w:rPr>
        <w:t>耿马傣族佤族自治县2023年社区（村）基层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治理专干招聘资格复审递补人员名单</w:t>
      </w:r>
    </w:p>
    <w:bookmarkEnd w:id="0"/>
    <w:tbl>
      <w:tblPr>
        <w:tblStyle w:val="3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4"/>
        <w:gridCol w:w="2444"/>
        <w:gridCol w:w="23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测试成绩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153090104320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153090102616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153090100919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153090101507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153090101513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153090102907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153090101211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153090102930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153090100217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153090100716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153090103728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153090103712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153090103018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153090104007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153090100317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153090102321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15399009006001001</w:t>
            </w:r>
          </w:p>
        </w:tc>
        <w:tc>
          <w:tcPr>
            <w:tcW w:w="1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153090100408</w:t>
            </w:r>
          </w:p>
        </w:tc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53.50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21FA0328"/>
    <w:rsid w:val="21FA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2023-10-30T08:52:00Z</dcterms:created>
  <dc:creator>怎么靛</dc:creator>
  <cp:lastModifiedBy>怎么靛</cp:lastModifiedBy>
  <dcterms:modified xsi:type="dcterms:W3CDTF">2023-10-30T08:53:26Z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65F098BFC19F4476A0BC5BD5579F8C2C_11</vt:lpwstr>
  </property>
</Properties>
</file>