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bCs/>
          <w:sz w:val="32"/>
          <w:szCs w:val="40"/>
          <w:lang w:val="en-US" w:eastAsia="zh-CN"/>
        </w:rPr>
      </w:pPr>
      <w:r>
        <w:rPr>
          <w:rFonts w:hint="eastAsia" w:asciiTheme="majorEastAsia" w:hAnsiTheme="majorEastAsia" w:eastAsiaTheme="majorEastAsia" w:cstheme="majorEastAsia"/>
          <w:b/>
          <w:bCs/>
          <w:sz w:val="32"/>
          <w:szCs w:val="40"/>
          <w:lang w:eastAsia="zh-CN"/>
        </w:rPr>
        <w:t>耿马自治县商务局</w:t>
      </w:r>
      <w:r>
        <w:rPr>
          <w:rFonts w:hint="eastAsia" w:asciiTheme="majorEastAsia" w:hAnsiTheme="majorEastAsia" w:eastAsiaTheme="majorEastAsia" w:cstheme="majorEastAsia"/>
          <w:b/>
          <w:bCs/>
          <w:sz w:val="32"/>
          <w:szCs w:val="40"/>
          <w:lang w:val="en-US" w:eastAsia="zh-CN"/>
        </w:rPr>
        <w:t>电商中心开展防疫卡点慰问活动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40"/>
          <w:lang w:val="en-US" w:eastAsia="zh-CN"/>
        </w:rPr>
      </w:pPr>
      <w:r>
        <w:rPr>
          <w:rFonts w:hint="eastAsia" w:asciiTheme="majorEastAsia" w:hAnsiTheme="majorEastAsia" w:eastAsiaTheme="majorEastAsia" w:cstheme="majorEastAsia"/>
          <w:sz w:val="32"/>
          <w:szCs w:val="40"/>
          <w:lang w:val="en-US" w:eastAsia="zh-CN"/>
        </w:rPr>
        <w:t xml:space="preserve">  </w:t>
      </w:r>
      <w:r>
        <w:rPr>
          <w:rFonts w:hint="eastAsia" w:ascii="仿宋" w:hAnsi="仿宋" w:eastAsia="仿宋" w:cs="仿宋"/>
          <w:sz w:val="32"/>
          <w:szCs w:val="40"/>
          <w:lang w:val="en-US" w:eastAsia="zh-CN"/>
        </w:rPr>
        <w:t>4月21日，耿马傣族佤族自治县商务局局长余波、副局长余晓刚、县商务局电商中心承办企业耿马益农缘科技有限公司总经理吴帆一行，</w:t>
      </w:r>
      <w:bookmarkStart w:id="0" w:name="_GoBack"/>
      <w:bookmarkEnd w:id="0"/>
      <w:r>
        <w:rPr>
          <w:rFonts w:hint="eastAsia" w:ascii="仿宋" w:hAnsi="仿宋" w:eastAsia="仿宋" w:cs="仿宋"/>
          <w:sz w:val="32"/>
          <w:szCs w:val="40"/>
          <w:lang w:val="en-US" w:eastAsia="zh-CN"/>
        </w:rPr>
        <w:t>前往慰问耿马傣族佤族自治县四排山乡石佛洞疫情防控交通检查站工作人员，向他们在疫情防控方面作出的贡献及努力表示感谢，并为卡点工作人员送去防疫保障物资。</w:t>
      </w:r>
    </w:p>
    <w:p>
      <w:pPr>
        <w:ind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由于特殊的地理位置，疫情防控形势严峻复杂，做好交通卡点疫情防控是防范疫情输入第一道防线，要保持高度警觉，严格落实外来人员的排查管控措施，确保不漏一车，不漏一人，坚决筑牢疫情防控“第一站”。</w:t>
      </w:r>
    </w:p>
    <w:p>
      <w:pPr>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w:t>
      </w:r>
    </w:p>
    <w:p>
      <w:pPr>
        <w:jc w:val="cente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drawing>
          <wp:inline distT="0" distB="0" distL="114300" distR="114300">
            <wp:extent cx="2409825" cy="3163570"/>
            <wp:effectExtent l="0" t="0" r="9525" b="17780"/>
            <wp:docPr id="4" name="图片 4" descr="微信图片_2022042208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422084231"/>
                    <pic:cNvPicPr>
                      <a:picLocks noChangeAspect="1"/>
                    </pic:cNvPicPr>
                  </pic:nvPicPr>
                  <pic:blipFill>
                    <a:blip r:embed="rId4"/>
                    <a:srcRect r="43137" b="482"/>
                    <a:stretch>
                      <a:fillRect/>
                    </a:stretch>
                  </pic:blipFill>
                  <pic:spPr>
                    <a:xfrm>
                      <a:off x="0" y="0"/>
                      <a:ext cx="2409825" cy="3163570"/>
                    </a:xfrm>
                    <a:prstGeom prst="rect">
                      <a:avLst/>
                    </a:prstGeom>
                  </pic:spPr>
                </pic:pic>
              </a:graphicData>
            </a:graphic>
          </wp:inline>
        </w:drawing>
      </w:r>
      <w:r>
        <w:rPr>
          <w:rFonts w:hint="eastAsia" w:ascii="仿宋" w:hAnsi="仿宋" w:eastAsia="仿宋" w:cs="仿宋"/>
          <w:sz w:val="32"/>
          <w:szCs w:val="40"/>
          <w:lang w:val="en-US" w:eastAsia="zh-CN"/>
        </w:rPr>
        <w:drawing>
          <wp:inline distT="0" distB="0" distL="114300" distR="114300">
            <wp:extent cx="2384425" cy="3164205"/>
            <wp:effectExtent l="0" t="0" r="15875" b="17145"/>
            <wp:docPr id="2" name="图片 2" descr="C:/Users/双双小仙女/AppData/Local/Temp/picturecompress_2022042213475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双双小仙女/AppData/Local/Temp/picturecompress_20220422134752/output_1.jpgoutput_1"/>
                    <pic:cNvPicPr>
                      <a:picLocks noChangeAspect="1"/>
                    </pic:cNvPicPr>
                  </pic:nvPicPr>
                  <pic:blipFill>
                    <a:blip r:embed="rId5"/>
                    <a:srcRect l="49567" t="2582" b="-302"/>
                    <a:stretch>
                      <a:fillRect/>
                    </a:stretch>
                  </pic:blipFill>
                  <pic:spPr>
                    <a:xfrm>
                      <a:off x="0" y="0"/>
                      <a:ext cx="2384425" cy="3164205"/>
                    </a:xfrm>
                    <a:prstGeom prst="rect">
                      <a:avLst/>
                    </a:prstGeom>
                  </pic:spPr>
                </pic:pic>
              </a:graphicData>
            </a:graphic>
          </wp:inline>
        </w:drawing>
      </w:r>
      <w:r>
        <w:rPr>
          <w:rFonts w:hint="eastAsia" w:ascii="仿宋" w:hAnsi="仿宋" w:eastAsia="仿宋" w:cs="仿宋"/>
          <w:sz w:val="32"/>
          <w:szCs w:val="40"/>
          <w:lang w:val="en-US" w:eastAsia="zh-CN"/>
        </w:rPr>
        <w:drawing>
          <wp:inline distT="0" distB="0" distL="114300" distR="114300">
            <wp:extent cx="2720340" cy="2040255"/>
            <wp:effectExtent l="0" t="0" r="3810" b="17145"/>
            <wp:docPr id="1" name="图片 1" descr="微信图片_20220421175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421175400"/>
                    <pic:cNvPicPr>
                      <a:picLocks noChangeAspect="1"/>
                    </pic:cNvPicPr>
                  </pic:nvPicPr>
                  <pic:blipFill>
                    <a:blip r:embed="rId6"/>
                    <a:stretch>
                      <a:fillRect/>
                    </a:stretch>
                  </pic:blipFill>
                  <pic:spPr>
                    <a:xfrm>
                      <a:off x="0" y="0"/>
                      <a:ext cx="2720340" cy="2040255"/>
                    </a:xfrm>
                    <a:prstGeom prst="rect">
                      <a:avLst/>
                    </a:prstGeom>
                  </pic:spPr>
                </pic:pic>
              </a:graphicData>
            </a:graphic>
          </wp:inline>
        </w:drawing>
      </w:r>
    </w:p>
    <w:p>
      <w:pPr>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在慰问过程中对四排山石佛洞疫情防控交通卡点工作人员热心奉献表示感谢，对工作人员众志成城、无私奉献，始终以饱满的状态坚守一线表示肯定，并希望大家做好疫情防控工作的同时加强自我防护。</w:t>
      </w:r>
    </w:p>
    <w:p>
      <w:pPr>
        <w:jc w:val="cente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drawing>
          <wp:inline distT="0" distB="0" distL="114300" distR="114300">
            <wp:extent cx="3146425" cy="2359660"/>
            <wp:effectExtent l="0" t="0" r="15875" b="2540"/>
            <wp:docPr id="5" name="图片 5" descr="微信图片_20220421175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421175409"/>
                    <pic:cNvPicPr>
                      <a:picLocks noChangeAspect="1"/>
                    </pic:cNvPicPr>
                  </pic:nvPicPr>
                  <pic:blipFill>
                    <a:blip r:embed="rId7"/>
                    <a:stretch>
                      <a:fillRect/>
                    </a:stretch>
                  </pic:blipFill>
                  <pic:spPr>
                    <a:xfrm>
                      <a:off x="0" y="0"/>
                      <a:ext cx="3146425" cy="2359660"/>
                    </a:xfrm>
                    <a:prstGeom prst="rect">
                      <a:avLst/>
                    </a:prstGeom>
                  </pic:spPr>
                </pic:pic>
              </a:graphicData>
            </a:graphic>
          </wp:inline>
        </w:drawing>
      </w:r>
    </w:p>
    <w:p>
      <w:pPr>
        <w:jc w:val="cente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drawing>
          <wp:inline distT="0" distB="0" distL="114300" distR="114300">
            <wp:extent cx="3128010" cy="2346325"/>
            <wp:effectExtent l="0" t="0" r="15240" b="15875"/>
            <wp:docPr id="3" name="图片 3" descr="微信图片_2022042117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421175353"/>
                    <pic:cNvPicPr>
                      <a:picLocks noChangeAspect="1"/>
                    </pic:cNvPicPr>
                  </pic:nvPicPr>
                  <pic:blipFill>
                    <a:blip r:embed="rId8"/>
                    <a:stretch>
                      <a:fillRect/>
                    </a:stretch>
                  </pic:blipFill>
                  <pic:spPr>
                    <a:xfrm>
                      <a:off x="0" y="0"/>
                      <a:ext cx="3128010" cy="23463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4598F"/>
    <w:rsid w:val="03460527"/>
    <w:rsid w:val="06BE2FF7"/>
    <w:rsid w:val="1E5A6491"/>
    <w:rsid w:val="2FEB4D73"/>
    <w:rsid w:val="31D9148B"/>
    <w:rsid w:val="353C5E85"/>
    <w:rsid w:val="42EB74CC"/>
    <w:rsid w:val="43E55132"/>
    <w:rsid w:val="4B541AA9"/>
    <w:rsid w:val="53383753"/>
    <w:rsid w:val="57406AA8"/>
    <w:rsid w:val="64550D47"/>
    <w:rsid w:val="6CD8304F"/>
    <w:rsid w:val="6EE3511C"/>
    <w:rsid w:val="7E68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357</Words>
  <Characters>358</Characters>
  <Lines>0</Lines>
  <Paragraphs>0</Paragraphs>
  <TotalTime>31</TotalTime>
  <ScaleCrop>false</ScaleCrop>
  <LinksUpToDate>false</LinksUpToDate>
  <CharactersWithSpaces>362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2022-04-21T07:30:00Z</dcterms:created>
  <dc:creator>Administrator</dc:creator>
  <cp:lastModifiedBy>Administrator</cp:lastModifiedBy>
  <dcterms:modified xsi:type="dcterms:W3CDTF">2024-10-21T08:44:08Z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5946869DB1624815A4357C077527E2CB</vt:lpwstr>
  </property>
</Properties>
</file>